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88" w:rsidRDefault="000A1988">
      <w:r>
        <w:rPr>
          <w:rFonts w:ascii="Georgia" w:hAnsi="Georgia"/>
          <w:b/>
          <w:bCs/>
          <w:color w:val="2F3114"/>
          <w:sz w:val="21"/>
          <w:szCs w:val="21"/>
        </w:rPr>
        <w:t>Docket No. FD 35952</w:t>
      </w:r>
    </w:p>
    <w:p w:rsidR="00377C3A" w:rsidRDefault="00A95683">
      <w:r>
        <w:t xml:space="preserve">Mr. Dave </w:t>
      </w:r>
      <w:proofErr w:type="spellStart"/>
      <w:r>
        <w:t>Navecky</w:t>
      </w:r>
      <w:proofErr w:type="spellEnd"/>
      <w:r w:rsidR="00C27725">
        <w:t>,</w:t>
      </w:r>
    </w:p>
    <w:p w:rsidR="00B71C7E" w:rsidRDefault="00B71C7E">
      <w:r>
        <w:t xml:space="preserve">My husband and I were talking about our dreams and where we are in life and quickly realized this home we built just 3 years ago with land and farm is everything and more. The safety and security of living in this home surrounded by our family, farm, animals, and field is more than any parent could ask for to bring their children. </w:t>
      </w:r>
    </w:p>
    <w:p w:rsidR="00B71C7E" w:rsidRDefault="00B71C7E">
      <w:r>
        <w:t>The proposed Great Basin Rail Road will most definitely shatter these dreams for our family by creating an unsafe environment filled with harm and hazard for our children who are only 8, 5 and 5. Our concerns:</w:t>
      </w:r>
    </w:p>
    <w:p w:rsidR="00B71C7E" w:rsidRDefault="00B71C7E">
      <w:r>
        <w:t>Flooding due to insufficient drainage</w:t>
      </w:r>
      <w:r>
        <w:br/>
        <w:t>Drain tile damage</w:t>
      </w:r>
      <w:r>
        <w:br/>
        <w:t>Well Damage</w:t>
      </w:r>
      <w:r>
        <w:br/>
        <w:t>Ground contamination due to potential derailment</w:t>
      </w:r>
      <w:r>
        <w:br/>
        <w:t>Children’s safety due to high speed rails</w:t>
      </w:r>
      <w:r>
        <w:br/>
        <w:t>Proper passage for emergency vehicles</w:t>
      </w:r>
      <w:r>
        <w:br/>
        <w:t>Crop damage</w:t>
      </w:r>
      <w:r>
        <w:br/>
        <w:t>Water contamination</w:t>
      </w:r>
      <w:r>
        <w:br/>
        <w:t>Garden contamination</w:t>
      </w:r>
      <w:r>
        <w:br/>
        <w:t>Proper passage for school busses</w:t>
      </w:r>
      <w:r>
        <w:br/>
        <w:t>Response rate of fire personnel in the event of an explosion</w:t>
      </w:r>
      <w:r>
        <w:br/>
        <w:t>Exposure to hazardous waste</w:t>
      </w:r>
    </w:p>
    <w:p w:rsidR="00B71C7E" w:rsidRDefault="00B71C7E">
      <w:r>
        <w:t>We may have more fence posts then we do people, but look at how many homes have popped up in Southern Lake County BECAUSE of that very reason! You are looking at plans that started in 2011. This is 2016 and in the last 5 years alone, our farmland has grown and has become more developed with growing families who want to live off the land and supply food for other families.</w:t>
      </w:r>
    </w:p>
    <w:p w:rsidR="00B71C7E" w:rsidRDefault="00B71C7E">
      <w:r>
        <w:t>Please don’t take that away from us. Would you allow your children to live 200 feet near train tracks that can go up to 70 mile per hour RIGHT outside your front door? Would you want your home value to decrease by the thousands for ZERO economic growth to the community in which you live? Please consider NO to this proposal and defend the people who are growing YOUR food, YOUR livestock, and YOUR country. Please save our community from the dangers this railroad will pose to our growing community and set an example for our future how we stand together as people for the good of other people!</w:t>
      </w:r>
      <w:bookmarkStart w:id="0" w:name="_GoBack"/>
      <w:bookmarkEnd w:id="0"/>
    </w:p>
    <w:p w:rsidR="00DB782B" w:rsidRDefault="00DB782B">
      <w:r>
        <w:t>Angela Osburn</w:t>
      </w:r>
      <w:r>
        <w:br/>
        <w:t>15561 Montgomery St</w:t>
      </w:r>
      <w:proofErr w:type="gramStart"/>
      <w:r>
        <w:t>.</w:t>
      </w:r>
      <w:proofErr w:type="gramEnd"/>
      <w:r>
        <w:br/>
        <w:t>Hebron IN 46341</w:t>
      </w:r>
    </w:p>
    <w:p w:rsidR="00B71C7E" w:rsidRDefault="00B71C7E">
      <w:r>
        <w:t>219-996-3013</w:t>
      </w:r>
    </w:p>
    <w:sectPr w:rsidR="00B71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25"/>
    <w:rsid w:val="000A1988"/>
    <w:rsid w:val="002D0C1E"/>
    <w:rsid w:val="00377C3A"/>
    <w:rsid w:val="00512028"/>
    <w:rsid w:val="00A22D01"/>
    <w:rsid w:val="00A95683"/>
    <w:rsid w:val="00B71C7E"/>
    <w:rsid w:val="00C27725"/>
    <w:rsid w:val="00CC469F"/>
    <w:rsid w:val="00DB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Osburn</dc:creator>
  <cp:lastModifiedBy>Angela Osburn</cp:lastModifiedBy>
  <cp:revision>3</cp:revision>
  <dcterms:created xsi:type="dcterms:W3CDTF">2016-04-08T20:28:00Z</dcterms:created>
  <dcterms:modified xsi:type="dcterms:W3CDTF">2016-04-08T20:37:00Z</dcterms:modified>
</cp:coreProperties>
</file>