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31BAA" w:rsidRDefault="00231BAA">
      <w:pPr>
        <w:pStyle w:val="normal0"/>
        <w:spacing w:line="480" w:lineRule="auto"/>
        <w:ind w:firstLine="720"/>
        <w:jc w:val="both"/>
      </w:pPr>
      <w:r>
        <w:rPr>
          <w:rFonts w:ascii="Times New Roman" w:hAnsi="Times New Roman" w:cs="Times New Roman"/>
          <w:sz w:val="24"/>
          <w:szCs w:val="24"/>
        </w:rPr>
        <w:t>Across Indiana, Illinois, and Wisconsin, the Great Lakes Basin Railroad Project seeks land sufficient to construct a railroad and subsequent industries related to the GLB Railroad. However, this land is more than just property. This land supplies the men, women, and children who live there with incomes. People who live on the aforementioned land have lifestyles that are interchangeable with the land, and construction of the railroad will decimate hundreds of families’ livelihoods within each county. Several counties are under the threat of land claims made by the GLB Railroad Corporation, and the domino effect that will follow any approval of construction.</w:t>
      </w:r>
    </w:p>
    <w:p w:rsidR="00231BAA" w:rsidRDefault="00231BAA">
      <w:pPr>
        <w:pStyle w:val="normal0"/>
        <w:spacing w:line="480" w:lineRule="auto"/>
        <w:ind w:firstLine="720"/>
        <w:jc w:val="both"/>
      </w:pPr>
      <w:r>
        <w:rPr>
          <w:rFonts w:ascii="Times New Roman" w:hAnsi="Times New Roman" w:cs="Times New Roman"/>
          <w:sz w:val="24"/>
          <w:szCs w:val="24"/>
        </w:rPr>
        <w:t>If the GLB Project is approved, the process will begin with demolition. Houses will be torn down, fertile land will be overturned, and families will be displaced. Using eminent domain, the railroad corporation has the ability to buy any land that is for sale and then easily gain control of neighboring land, while paying little monetary amounts for the land, amounts that are well below the value of the land and will not adequately reimburse the residents for their homes, property, and livelihoods which rely on the land that is currently under threat. Several churches and worshipping communities, with cemeteries will also be destroyed by the railroad.</w:t>
      </w:r>
    </w:p>
    <w:p w:rsidR="00231BAA" w:rsidRDefault="00231BAA">
      <w:pPr>
        <w:pStyle w:val="normal0"/>
        <w:spacing w:line="480" w:lineRule="auto"/>
        <w:ind w:firstLine="720"/>
        <w:jc w:val="both"/>
      </w:pPr>
      <w:r>
        <w:rPr>
          <w:rFonts w:ascii="Times New Roman" w:hAnsi="Times New Roman" w:cs="Times New Roman"/>
          <w:sz w:val="24"/>
          <w:szCs w:val="24"/>
        </w:rPr>
        <w:t xml:space="preserve">The GLB Railroad Project claims that it will create jobs. However, hundreds of families will be displaced by the project, and since the majority of them are farmers, the loss of active occupations will succeed the number of proposed occupations. In addition, the creation of the railroad and its connected railyard infrastructure will harm the natural landscape of the proposed land and the surrounding areas. Land that has been nurtured and taken care of for centuries will be ruined by the environmental effects of construction and the traffic of the railway and interrelated industries. </w:t>
      </w:r>
    </w:p>
    <w:p w:rsidR="00231BAA" w:rsidRDefault="00231BAA">
      <w:pPr>
        <w:pStyle w:val="normal0"/>
        <w:spacing w:line="480" w:lineRule="auto"/>
        <w:ind w:firstLine="720"/>
        <w:jc w:val="both"/>
      </w:pPr>
      <w:r>
        <w:rPr>
          <w:rFonts w:ascii="Times New Roman" w:hAnsi="Times New Roman" w:cs="Times New Roman"/>
          <w:sz w:val="24"/>
          <w:szCs w:val="24"/>
        </w:rPr>
        <w:t>On this land, I would be a fifth generation resident if the GLB Railroad did not wish to convert the family farm into an urbanized setting. The farm is on land that is currently marked for development in Kankakee County. Many of my family members own land in the proposed railyard area which exceeds 15,000 acres. The church that I was baptized in, which harbors a cemetery that offers a resting place for several generations of my relatives and others from the community, is also situated in the path of destruction. Many families can trace their lineage, from original settlement of the area to the most recent passing in their family, from these the heritage-enlightening cemeteries. The development of these areas into transportation and shipping company warehouses will erase mass amounts of history and eradicate life from the land.</w:t>
      </w:r>
    </w:p>
    <w:p w:rsidR="00231BAA" w:rsidRDefault="00231BAA">
      <w:pPr>
        <w:pStyle w:val="normal0"/>
        <w:spacing w:line="480" w:lineRule="auto"/>
        <w:jc w:val="both"/>
      </w:pPr>
      <w:r>
        <w:rPr>
          <w:rFonts w:ascii="Times New Roman" w:hAnsi="Times New Roman" w:cs="Times New Roman"/>
          <w:sz w:val="24"/>
          <w:szCs w:val="24"/>
        </w:rPr>
        <w:tab/>
        <w:t xml:space="preserve">The GLB Railroad Project will bring nothing but unneeded trouble, pollution, and hardship to inhabitants of the area. Countless residents depend on this land. This land is their home. This land is my home. Any development will harm the community, the environment, and most importantly the people who live there. This lifestyle cannot be given a price. However, the GLB Railroad Corporation will label our land, our homes, and our passion with amounts that do not reflect our hard work. We are not pawns that can be thrust aside and relocated. It has been our labor of love to take care of the land and the GLB Railroad Project cannot kill our strife and dedication. </w:t>
      </w:r>
    </w:p>
    <w:p w:rsidR="00231BAA" w:rsidRDefault="00231BAA">
      <w:pPr>
        <w:pStyle w:val="normal0"/>
        <w:spacing w:line="480" w:lineRule="auto"/>
        <w:jc w:val="both"/>
      </w:pPr>
    </w:p>
    <w:sectPr w:rsidR="00231BAA" w:rsidSect="00437862">
      <w:headerReference w:type="default" r:id="rId6"/>
      <w:pgSz w:w="12240" w:h="15840"/>
      <w:pgMar w:top="1440" w:right="1440" w:bottom="1440" w:left="1440" w:header="720" w:footer="720" w:gutter="0"/>
      <w:pgNumType w:start="1"/>
      <w:cols w:space="720" w:equalWidth="0">
        <w:col w:w="936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1BAA" w:rsidRDefault="00231BAA" w:rsidP="00437862">
      <w:pPr>
        <w:spacing w:line="240" w:lineRule="auto"/>
      </w:pPr>
      <w:r>
        <w:separator/>
      </w:r>
    </w:p>
  </w:endnote>
  <w:endnote w:type="continuationSeparator" w:id="0">
    <w:p w:rsidR="00231BAA" w:rsidRDefault="00231BAA" w:rsidP="0043786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1BAA" w:rsidRDefault="00231BAA" w:rsidP="00437862">
      <w:pPr>
        <w:spacing w:line="240" w:lineRule="auto"/>
      </w:pPr>
      <w:r>
        <w:separator/>
      </w:r>
    </w:p>
  </w:footnote>
  <w:footnote w:type="continuationSeparator" w:id="0">
    <w:p w:rsidR="00231BAA" w:rsidRDefault="00231BAA" w:rsidP="0043786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AA" w:rsidRDefault="00231BAA" w:rsidP="002D0E94">
    <w:pPr>
      <w:pStyle w:val="normal0"/>
      <w:jc w:val="right"/>
    </w:pPr>
    <w:r w:rsidRPr="002D0E94">
      <w:rPr>
        <w:rFonts w:ascii="Times New Roman" w:hAnsi="Times New Roman" w:cs="Times New Roman"/>
        <w:color w:val="333333"/>
        <w:sz w:val="24"/>
        <w:szCs w:val="24"/>
      </w:rPr>
      <w:t xml:space="preserve">Great Lakes Basin Railroad Project Opposition from a Highly Concerned Citizen  </w:t>
    </w:r>
    <w:r w:rsidRPr="002D0E94">
      <w:rPr>
        <w:rFonts w:ascii="Times New Roman" w:hAnsi="Times New Roman" w:cs="Times New Roman"/>
        <w:sz w:val="24"/>
        <w:szCs w:val="24"/>
      </w:rPr>
      <w:fldChar w:fldCharType="begin"/>
    </w:r>
    <w:r w:rsidRPr="002D0E94">
      <w:rPr>
        <w:rFonts w:ascii="Times New Roman" w:hAnsi="Times New Roman" w:cs="Times New Roman"/>
        <w:sz w:val="24"/>
        <w:szCs w:val="24"/>
      </w:rPr>
      <w:instrText>PAGE</w:instrText>
    </w:r>
    <w:r w:rsidRPr="002D0E94">
      <w:rPr>
        <w:rFonts w:ascii="Times New Roman" w:hAnsi="Times New Roman" w:cs="Times New Roman"/>
        <w:sz w:val="24"/>
        <w:szCs w:val="24"/>
      </w:rPr>
      <w:fldChar w:fldCharType="separate"/>
    </w:r>
    <w:r>
      <w:rPr>
        <w:rFonts w:ascii="Times New Roman" w:hAnsi="Times New Roman" w:cs="Times New Roman"/>
        <w:noProof/>
        <w:sz w:val="24"/>
        <w:szCs w:val="24"/>
      </w:rPr>
      <w:t>2</w:t>
    </w:r>
    <w:r w:rsidRPr="002D0E94">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37862"/>
    <w:rsid w:val="00231BAA"/>
    <w:rsid w:val="002D0E94"/>
    <w:rsid w:val="00437862"/>
    <w:rsid w:val="006E52FC"/>
    <w:rsid w:val="00D70A4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76" w:lineRule="auto"/>
    </w:pPr>
    <w:rPr>
      <w:color w:val="000000"/>
    </w:rPr>
  </w:style>
  <w:style w:type="paragraph" w:styleId="Heading1">
    <w:name w:val="heading 1"/>
    <w:basedOn w:val="normal0"/>
    <w:next w:val="normal0"/>
    <w:link w:val="Heading1Char"/>
    <w:uiPriority w:val="99"/>
    <w:qFormat/>
    <w:rsid w:val="00437862"/>
    <w:pPr>
      <w:keepNext/>
      <w:keepLines/>
      <w:spacing w:before="400" w:after="120"/>
      <w:contextualSpacing/>
      <w:outlineLvl w:val="0"/>
    </w:pPr>
    <w:rPr>
      <w:sz w:val="40"/>
      <w:szCs w:val="40"/>
    </w:rPr>
  </w:style>
  <w:style w:type="paragraph" w:styleId="Heading2">
    <w:name w:val="heading 2"/>
    <w:basedOn w:val="normal0"/>
    <w:next w:val="normal0"/>
    <w:link w:val="Heading2Char"/>
    <w:uiPriority w:val="99"/>
    <w:qFormat/>
    <w:rsid w:val="00437862"/>
    <w:pPr>
      <w:keepNext/>
      <w:keepLines/>
      <w:spacing w:before="360" w:after="120"/>
      <w:contextualSpacing/>
      <w:outlineLvl w:val="1"/>
    </w:pPr>
    <w:rPr>
      <w:sz w:val="32"/>
      <w:szCs w:val="32"/>
    </w:rPr>
  </w:style>
  <w:style w:type="paragraph" w:styleId="Heading3">
    <w:name w:val="heading 3"/>
    <w:basedOn w:val="normal0"/>
    <w:next w:val="normal0"/>
    <w:link w:val="Heading3Char"/>
    <w:uiPriority w:val="99"/>
    <w:qFormat/>
    <w:rsid w:val="00437862"/>
    <w:pPr>
      <w:keepNext/>
      <w:keepLines/>
      <w:spacing w:before="320" w:after="80"/>
      <w:contextualSpacing/>
      <w:outlineLvl w:val="2"/>
    </w:pPr>
    <w:rPr>
      <w:color w:val="434343"/>
      <w:sz w:val="28"/>
      <w:szCs w:val="28"/>
    </w:rPr>
  </w:style>
  <w:style w:type="paragraph" w:styleId="Heading4">
    <w:name w:val="heading 4"/>
    <w:basedOn w:val="normal0"/>
    <w:next w:val="normal0"/>
    <w:link w:val="Heading4Char"/>
    <w:uiPriority w:val="99"/>
    <w:qFormat/>
    <w:rsid w:val="00437862"/>
    <w:pPr>
      <w:keepNext/>
      <w:keepLines/>
      <w:spacing w:before="280" w:after="80"/>
      <w:contextualSpacing/>
      <w:outlineLvl w:val="3"/>
    </w:pPr>
    <w:rPr>
      <w:color w:val="666666"/>
      <w:sz w:val="24"/>
      <w:szCs w:val="24"/>
    </w:rPr>
  </w:style>
  <w:style w:type="paragraph" w:styleId="Heading5">
    <w:name w:val="heading 5"/>
    <w:basedOn w:val="normal0"/>
    <w:next w:val="normal0"/>
    <w:link w:val="Heading5Char"/>
    <w:uiPriority w:val="99"/>
    <w:qFormat/>
    <w:rsid w:val="00437862"/>
    <w:pPr>
      <w:keepNext/>
      <w:keepLines/>
      <w:spacing w:before="240" w:after="80"/>
      <w:contextualSpacing/>
      <w:outlineLvl w:val="4"/>
    </w:pPr>
    <w:rPr>
      <w:color w:val="666666"/>
    </w:rPr>
  </w:style>
  <w:style w:type="paragraph" w:styleId="Heading6">
    <w:name w:val="heading 6"/>
    <w:basedOn w:val="normal0"/>
    <w:next w:val="normal0"/>
    <w:link w:val="Heading6Char"/>
    <w:uiPriority w:val="99"/>
    <w:qFormat/>
    <w:rsid w:val="00437862"/>
    <w:pPr>
      <w:keepNext/>
      <w:keepLines/>
      <w:spacing w:before="240" w:after="80"/>
      <w:contextualSpacing/>
      <w:outlineLvl w:val="5"/>
    </w:pPr>
    <w:rPr>
      <w:i/>
      <w:color w:val="66666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6F3B"/>
    <w:rPr>
      <w:rFonts w:asciiTheme="majorHAnsi" w:eastAsiaTheme="majorEastAsia" w:hAnsiTheme="majorHAnsi" w:cstheme="majorBidi"/>
      <w:b/>
      <w:bCs/>
      <w:color w:val="000000"/>
      <w:kern w:val="32"/>
      <w:sz w:val="32"/>
      <w:szCs w:val="32"/>
    </w:rPr>
  </w:style>
  <w:style w:type="character" w:customStyle="1" w:styleId="Heading2Char">
    <w:name w:val="Heading 2 Char"/>
    <w:basedOn w:val="DefaultParagraphFont"/>
    <w:link w:val="Heading2"/>
    <w:uiPriority w:val="9"/>
    <w:semiHidden/>
    <w:rsid w:val="00D86F3B"/>
    <w:rPr>
      <w:rFonts w:asciiTheme="majorHAnsi" w:eastAsiaTheme="majorEastAsia" w:hAnsiTheme="majorHAnsi" w:cstheme="majorBidi"/>
      <w:b/>
      <w:bCs/>
      <w:i/>
      <w:iCs/>
      <w:color w:val="000000"/>
      <w:sz w:val="28"/>
      <w:szCs w:val="28"/>
    </w:rPr>
  </w:style>
  <w:style w:type="character" w:customStyle="1" w:styleId="Heading3Char">
    <w:name w:val="Heading 3 Char"/>
    <w:basedOn w:val="DefaultParagraphFont"/>
    <w:link w:val="Heading3"/>
    <w:uiPriority w:val="9"/>
    <w:semiHidden/>
    <w:rsid w:val="00D86F3B"/>
    <w:rPr>
      <w:rFonts w:asciiTheme="majorHAnsi" w:eastAsiaTheme="majorEastAsia" w:hAnsiTheme="majorHAnsi" w:cstheme="majorBidi"/>
      <w:b/>
      <w:bCs/>
      <w:color w:val="000000"/>
      <w:sz w:val="26"/>
      <w:szCs w:val="26"/>
    </w:rPr>
  </w:style>
  <w:style w:type="character" w:customStyle="1" w:styleId="Heading4Char">
    <w:name w:val="Heading 4 Char"/>
    <w:basedOn w:val="DefaultParagraphFont"/>
    <w:link w:val="Heading4"/>
    <w:uiPriority w:val="9"/>
    <w:semiHidden/>
    <w:rsid w:val="00D86F3B"/>
    <w:rPr>
      <w:rFonts w:asciiTheme="minorHAnsi" w:eastAsiaTheme="minorEastAsia" w:hAnsiTheme="minorHAnsi" w:cstheme="minorBidi"/>
      <w:b/>
      <w:bCs/>
      <w:color w:val="000000"/>
      <w:sz w:val="28"/>
      <w:szCs w:val="28"/>
    </w:rPr>
  </w:style>
  <w:style w:type="character" w:customStyle="1" w:styleId="Heading5Char">
    <w:name w:val="Heading 5 Char"/>
    <w:basedOn w:val="DefaultParagraphFont"/>
    <w:link w:val="Heading5"/>
    <w:uiPriority w:val="9"/>
    <w:semiHidden/>
    <w:rsid w:val="00D86F3B"/>
    <w:rPr>
      <w:rFonts w:asciiTheme="minorHAnsi" w:eastAsiaTheme="minorEastAsia" w:hAnsiTheme="minorHAnsi" w:cstheme="minorBidi"/>
      <w:b/>
      <w:bCs/>
      <w:i/>
      <w:iCs/>
      <w:color w:val="000000"/>
      <w:sz w:val="26"/>
      <w:szCs w:val="26"/>
    </w:rPr>
  </w:style>
  <w:style w:type="character" w:customStyle="1" w:styleId="Heading6Char">
    <w:name w:val="Heading 6 Char"/>
    <w:basedOn w:val="DefaultParagraphFont"/>
    <w:link w:val="Heading6"/>
    <w:uiPriority w:val="9"/>
    <w:semiHidden/>
    <w:rsid w:val="00D86F3B"/>
    <w:rPr>
      <w:rFonts w:asciiTheme="minorHAnsi" w:eastAsiaTheme="minorEastAsia" w:hAnsiTheme="minorHAnsi" w:cstheme="minorBidi"/>
      <w:b/>
      <w:bCs/>
      <w:color w:val="000000"/>
    </w:rPr>
  </w:style>
  <w:style w:type="paragraph" w:customStyle="1" w:styleId="normal0">
    <w:name w:val="normal"/>
    <w:uiPriority w:val="99"/>
    <w:rsid w:val="00437862"/>
    <w:pPr>
      <w:spacing w:line="276" w:lineRule="auto"/>
    </w:pPr>
    <w:rPr>
      <w:color w:val="000000"/>
    </w:rPr>
  </w:style>
  <w:style w:type="paragraph" w:styleId="Title">
    <w:name w:val="Title"/>
    <w:basedOn w:val="normal0"/>
    <w:next w:val="normal0"/>
    <w:link w:val="TitleChar"/>
    <w:uiPriority w:val="99"/>
    <w:qFormat/>
    <w:rsid w:val="00437862"/>
    <w:pPr>
      <w:keepNext/>
      <w:keepLines/>
      <w:spacing w:after="60"/>
      <w:contextualSpacing/>
    </w:pPr>
    <w:rPr>
      <w:sz w:val="52"/>
      <w:szCs w:val="52"/>
    </w:rPr>
  </w:style>
  <w:style w:type="character" w:customStyle="1" w:styleId="TitleChar">
    <w:name w:val="Title Char"/>
    <w:basedOn w:val="DefaultParagraphFont"/>
    <w:link w:val="Title"/>
    <w:uiPriority w:val="10"/>
    <w:rsid w:val="00D86F3B"/>
    <w:rPr>
      <w:rFonts w:asciiTheme="majorHAnsi" w:eastAsiaTheme="majorEastAsia" w:hAnsiTheme="majorHAnsi" w:cstheme="majorBidi"/>
      <w:b/>
      <w:bCs/>
      <w:color w:val="000000"/>
      <w:kern w:val="28"/>
      <w:sz w:val="32"/>
      <w:szCs w:val="32"/>
    </w:rPr>
  </w:style>
  <w:style w:type="paragraph" w:styleId="Subtitle">
    <w:name w:val="Subtitle"/>
    <w:basedOn w:val="normal0"/>
    <w:next w:val="normal0"/>
    <w:link w:val="SubtitleChar"/>
    <w:uiPriority w:val="99"/>
    <w:qFormat/>
    <w:rsid w:val="00437862"/>
    <w:pPr>
      <w:keepNext/>
      <w:keepLines/>
      <w:spacing w:after="320"/>
      <w:contextualSpacing/>
    </w:pPr>
    <w:rPr>
      <w:color w:val="666666"/>
      <w:sz w:val="30"/>
      <w:szCs w:val="30"/>
    </w:rPr>
  </w:style>
  <w:style w:type="character" w:customStyle="1" w:styleId="SubtitleChar">
    <w:name w:val="Subtitle Char"/>
    <w:basedOn w:val="DefaultParagraphFont"/>
    <w:link w:val="Subtitle"/>
    <w:uiPriority w:val="11"/>
    <w:rsid w:val="00D86F3B"/>
    <w:rPr>
      <w:rFonts w:asciiTheme="majorHAnsi" w:eastAsiaTheme="majorEastAsia" w:hAnsiTheme="majorHAnsi" w:cstheme="majorBidi"/>
      <w:color w:val="000000"/>
      <w:sz w:val="24"/>
      <w:szCs w:val="24"/>
    </w:rPr>
  </w:style>
  <w:style w:type="paragraph" w:styleId="Header">
    <w:name w:val="header"/>
    <w:basedOn w:val="Normal"/>
    <w:link w:val="HeaderChar"/>
    <w:uiPriority w:val="99"/>
    <w:rsid w:val="002D0E94"/>
    <w:pPr>
      <w:tabs>
        <w:tab w:val="center" w:pos="4320"/>
        <w:tab w:val="right" w:pos="8640"/>
      </w:tabs>
    </w:pPr>
  </w:style>
  <w:style w:type="character" w:customStyle="1" w:styleId="HeaderChar">
    <w:name w:val="Header Char"/>
    <w:basedOn w:val="DefaultParagraphFont"/>
    <w:link w:val="Header"/>
    <w:uiPriority w:val="99"/>
    <w:semiHidden/>
    <w:rsid w:val="00D86F3B"/>
    <w:rPr>
      <w:color w:val="000000"/>
    </w:rPr>
  </w:style>
  <w:style w:type="paragraph" w:styleId="Footer">
    <w:name w:val="footer"/>
    <w:basedOn w:val="Normal"/>
    <w:link w:val="FooterChar"/>
    <w:uiPriority w:val="99"/>
    <w:rsid w:val="002D0E94"/>
    <w:pPr>
      <w:tabs>
        <w:tab w:val="center" w:pos="4320"/>
        <w:tab w:val="right" w:pos="8640"/>
      </w:tabs>
    </w:pPr>
  </w:style>
  <w:style w:type="character" w:customStyle="1" w:styleId="FooterChar">
    <w:name w:val="Footer Char"/>
    <w:basedOn w:val="DefaultParagraphFont"/>
    <w:link w:val="Footer"/>
    <w:uiPriority w:val="99"/>
    <w:semiHidden/>
    <w:rsid w:val="00D86F3B"/>
    <w:rPr>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510</Words>
  <Characters>2912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Jaret Schroeder</cp:lastModifiedBy>
  <cp:revision>2</cp:revision>
  <dcterms:created xsi:type="dcterms:W3CDTF">2016-05-16T04:43:00Z</dcterms:created>
  <dcterms:modified xsi:type="dcterms:W3CDTF">2016-05-16T04:44:00Z</dcterms:modified>
</cp:coreProperties>
</file>