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B25" w:rsidRDefault="00F549DB">
      <w:pPr>
        <w:rPr>
          <w:sz w:val="28"/>
          <w:szCs w:val="28"/>
        </w:rPr>
      </w:pPr>
      <w:r>
        <w:rPr>
          <w:sz w:val="28"/>
          <w:szCs w:val="28"/>
        </w:rPr>
        <w:t>May 12, 2016</w:t>
      </w:r>
    </w:p>
    <w:p w:rsidR="00F549DB" w:rsidRDefault="00F549DB">
      <w:pPr>
        <w:rPr>
          <w:sz w:val="28"/>
          <w:szCs w:val="28"/>
        </w:rPr>
      </w:pPr>
      <w:r>
        <w:rPr>
          <w:sz w:val="28"/>
          <w:szCs w:val="28"/>
        </w:rPr>
        <w:t>Reference:  Docket No 35952</w:t>
      </w:r>
    </w:p>
    <w:p w:rsidR="00F549DB" w:rsidRDefault="00F73162" w:rsidP="00F73162">
      <w:pPr>
        <w:rPr>
          <w:sz w:val="28"/>
          <w:szCs w:val="28"/>
        </w:rPr>
      </w:pPr>
      <w:r>
        <w:rPr>
          <w:sz w:val="28"/>
          <w:szCs w:val="28"/>
        </w:rPr>
        <w:t xml:space="preserve">Attn:  Dave </w:t>
      </w:r>
      <w:proofErr w:type="spellStart"/>
      <w:r>
        <w:rPr>
          <w:sz w:val="28"/>
          <w:szCs w:val="28"/>
        </w:rPr>
        <w:t>Novecky</w:t>
      </w:r>
      <w:proofErr w:type="spellEnd"/>
    </w:p>
    <w:p w:rsidR="00F73162" w:rsidRDefault="00F73162" w:rsidP="00F549DB">
      <w:pPr>
        <w:spacing w:line="240" w:lineRule="auto"/>
        <w:rPr>
          <w:sz w:val="28"/>
          <w:szCs w:val="28"/>
        </w:rPr>
      </w:pPr>
      <w:r>
        <w:rPr>
          <w:sz w:val="28"/>
          <w:szCs w:val="28"/>
        </w:rPr>
        <w:t xml:space="preserve">           395 E. </w:t>
      </w:r>
      <w:proofErr w:type="gramStart"/>
      <w:r>
        <w:rPr>
          <w:sz w:val="28"/>
          <w:szCs w:val="28"/>
        </w:rPr>
        <w:t>Street</w:t>
      </w:r>
      <w:proofErr w:type="gramEnd"/>
      <w:r>
        <w:rPr>
          <w:sz w:val="28"/>
          <w:szCs w:val="28"/>
        </w:rPr>
        <w:t xml:space="preserve"> SW</w:t>
      </w:r>
    </w:p>
    <w:p w:rsidR="00F73162" w:rsidRDefault="00F73162" w:rsidP="00F549DB">
      <w:pPr>
        <w:spacing w:line="240" w:lineRule="auto"/>
        <w:rPr>
          <w:sz w:val="28"/>
          <w:szCs w:val="28"/>
        </w:rPr>
      </w:pPr>
      <w:r>
        <w:rPr>
          <w:sz w:val="28"/>
          <w:szCs w:val="28"/>
        </w:rPr>
        <w:t xml:space="preserve">           Washington DC 20423-0001</w:t>
      </w:r>
    </w:p>
    <w:p w:rsidR="00F73162" w:rsidRDefault="00F73162" w:rsidP="00F549DB">
      <w:pPr>
        <w:spacing w:line="240" w:lineRule="auto"/>
        <w:rPr>
          <w:sz w:val="28"/>
          <w:szCs w:val="28"/>
        </w:rPr>
      </w:pPr>
    </w:p>
    <w:p w:rsidR="00F73162" w:rsidRDefault="00F73162" w:rsidP="00F549DB">
      <w:pPr>
        <w:spacing w:line="240" w:lineRule="auto"/>
        <w:rPr>
          <w:sz w:val="28"/>
          <w:szCs w:val="28"/>
        </w:rPr>
      </w:pPr>
      <w:r>
        <w:rPr>
          <w:sz w:val="28"/>
          <w:szCs w:val="28"/>
        </w:rPr>
        <w:t xml:space="preserve">Dear Mr. </w:t>
      </w:r>
      <w:proofErr w:type="spellStart"/>
      <w:r>
        <w:rPr>
          <w:sz w:val="28"/>
          <w:szCs w:val="28"/>
        </w:rPr>
        <w:t>Novecky</w:t>
      </w:r>
      <w:proofErr w:type="spellEnd"/>
      <w:r>
        <w:rPr>
          <w:sz w:val="28"/>
          <w:szCs w:val="28"/>
        </w:rPr>
        <w:t>,</w:t>
      </w:r>
    </w:p>
    <w:p w:rsidR="00F73162" w:rsidRDefault="00F73162" w:rsidP="00F549DB">
      <w:pPr>
        <w:spacing w:line="240" w:lineRule="auto"/>
        <w:rPr>
          <w:sz w:val="28"/>
          <w:szCs w:val="28"/>
        </w:rPr>
      </w:pPr>
      <w:r>
        <w:rPr>
          <w:sz w:val="28"/>
          <w:szCs w:val="28"/>
        </w:rPr>
        <w:t xml:space="preserve">     </w:t>
      </w:r>
      <w:r>
        <w:rPr>
          <w:sz w:val="28"/>
          <w:szCs w:val="28"/>
        </w:rPr>
        <w:tab/>
        <w:t>I</w:t>
      </w:r>
      <w:r w:rsidR="0040325F">
        <w:rPr>
          <w:sz w:val="28"/>
          <w:szCs w:val="28"/>
        </w:rPr>
        <w:t>,</w:t>
      </w:r>
      <w:r>
        <w:rPr>
          <w:sz w:val="28"/>
          <w:szCs w:val="28"/>
        </w:rPr>
        <w:t xml:space="preserve"> with my husband</w:t>
      </w:r>
      <w:r w:rsidR="0040325F">
        <w:rPr>
          <w:sz w:val="28"/>
          <w:szCs w:val="28"/>
        </w:rPr>
        <w:t>,</w:t>
      </w:r>
      <w:r>
        <w:rPr>
          <w:sz w:val="28"/>
          <w:szCs w:val="28"/>
        </w:rPr>
        <w:t xml:space="preserve"> own a home and farm in Eagle Creek Twp., Lake County, IN.  My property will be greatly affected by the proposed train known as GLB </w:t>
      </w:r>
      <w:r w:rsidR="001E1C6D">
        <w:rPr>
          <w:sz w:val="28"/>
          <w:szCs w:val="28"/>
        </w:rPr>
        <w:t>Railroad.</w:t>
      </w:r>
    </w:p>
    <w:p w:rsidR="00F73162" w:rsidRDefault="00F73162" w:rsidP="00F549DB">
      <w:pPr>
        <w:spacing w:line="240" w:lineRule="auto"/>
        <w:rPr>
          <w:sz w:val="28"/>
          <w:szCs w:val="28"/>
        </w:rPr>
      </w:pPr>
      <w:r>
        <w:rPr>
          <w:sz w:val="28"/>
          <w:szCs w:val="28"/>
        </w:rPr>
        <w:tab/>
      </w:r>
      <w:r w:rsidR="007F5A6F">
        <w:rPr>
          <w:sz w:val="28"/>
          <w:szCs w:val="28"/>
        </w:rPr>
        <w:t>The first concern is</w:t>
      </w:r>
      <w:r w:rsidR="001E1C6D">
        <w:rPr>
          <w:sz w:val="28"/>
          <w:szCs w:val="28"/>
        </w:rPr>
        <w:t xml:space="preserve"> for our livestock and waterfowl on our farm.  We have sheep, goats and geese which are all sensitive to noise and vibration.  Our birds, </w:t>
      </w:r>
      <w:r w:rsidR="007F5A6F">
        <w:rPr>
          <w:sz w:val="28"/>
          <w:szCs w:val="28"/>
        </w:rPr>
        <w:t xml:space="preserve">Pomeranian Geese, have the </w:t>
      </w:r>
      <w:r w:rsidR="001E1C6D">
        <w:rPr>
          <w:sz w:val="28"/>
          <w:szCs w:val="28"/>
        </w:rPr>
        <w:t>original genetics</w:t>
      </w:r>
      <w:r w:rsidR="007F5A6F">
        <w:rPr>
          <w:sz w:val="28"/>
          <w:szCs w:val="28"/>
        </w:rPr>
        <w:t xml:space="preserve"> </w:t>
      </w:r>
      <w:r w:rsidR="001E1C6D">
        <w:rPr>
          <w:sz w:val="28"/>
          <w:szCs w:val="28"/>
        </w:rPr>
        <w:t xml:space="preserve">left for the breed.  The proposed train(s) can possibly go 70mph and run every 20 minutes.  If you know animals, a nervous and stressed animal is a sick or dead animal.  These animals are </w:t>
      </w:r>
      <w:r w:rsidR="009E34E3">
        <w:rPr>
          <w:sz w:val="28"/>
          <w:szCs w:val="28"/>
        </w:rPr>
        <w:t>a cost</w:t>
      </w:r>
      <w:r w:rsidR="001E1C6D">
        <w:rPr>
          <w:sz w:val="28"/>
          <w:szCs w:val="28"/>
        </w:rPr>
        <w:t xml:space="preserve"> to my family to purchase and maintain</w:t>
      </w:r>
      <w:r w:rsidR="009E34E3">
        <w:rPr>
          <w:sz w:val="28"/>
          <w:szCs w:val="28"/>
        </w:rPr>
        <w:t xml:space="preserve"> and would provide a loss to us if our livestock should die from stress.</w:t>
      </w:r>
    </w:p>
    <w:p w:rsidR="007F5A6F" w:rsidRDefault="007F5A6F" w:rsidP="00F549DB">
      <w:pPr>
        <w:spacing w:line="240" w:lineRule="auto"/>
        <w:rPr>
          <w:sz w:val="28"/>
          <w:szCs w:val="28"/>
        </w:rPr>
      </w:pPr>
      <w:r>
        <w:rPr>
          <w:sz w:val="28"/>
          <w:szCs w:val="28"/>
        </w:rPr>
        <w:tab/>
        <w:t>Another concern is the proposed railroad crossings near my property.  It is expected to cross CR 173</w:t>
      </w:r>
      <w:r w:rsidRPr="007F5A6F">
        <w:rPr>
          <w:sz w:val="28"/>
          <w:szCs w:val="28"/>
          <w:vertAlign w:val="superscript"/>
        </w:rPr>
        <w:t>rd</w:t>
      </w:r>
      <w:r>
        <w:rPr>
          <w:sz w:val="28"/>
          <w:szCs w:val="28"/>
        </w:rPr>
        <w:t xml:space="preserve"> and Clay Street.  If the train would need to stop it would block our road access going west and south to SR2 and I-65.  These crossings would also delay the school buses which would have to stop for safety at the RR crossings.  It is already a long</w:t>
      </w:r>
      <w:r w:rsidR="00F70981">
        <w:rPr>
          <w:sz w:val="28"/>
          <w:szCs w:val="28"/>
        </w:rPr>
        <w:t xml:space="preserve"> 30-40 minute</w:t>
      </w:r>
      <w:r>
        <w:rPr>
          <w:sz w:val="28"/>
          <w:szCs w:val="28"/>
        </w:rPr>
        <w:t xml:space="preserve"> commute for the kids try</w:t>
      </w:r>
      <w:r w:rsidR="00F70981">
        <w:rPr>
          <w:sz w:val="28"/>
          <w:szCs w:val="28"/>
        </w:rPr>
        <w:t>ing to get to schools in Lowell.  And a train crossing CRs at 70mph could be deadly consequence for our children.</w:t>
      </w:r>
    </w:p>
    <w:p w:rsidR="00F70981" w:rsidRDefault="00F70981" w:rsidP="00F549DB">
      <w:pPr>
        <w:spacing w:line="240" w:lineRule="auto"/>
        <w:rPr>
          <w:sz w:val="28"/>
          <w:szCs w:val="28"/>
        </w:rPr>
      </w:pPr>
      <w:r>
        <w:rPr>
          <w:sz w:val="28"/>
          <w:szCs w:val="28"/>
        </w:rPr>
        <w:tab/>
        <w:t>Yet another concern for this ba</w:t>
      </w:r>
      <w:r w:rsidR="00D550FC">
        <w:rPr>
          <w:sz w:val="28"/>
          <w:szCs w:val="28"/>
        </w:rPr>
        <w:t>dly planned project is the densi</w:t>
      </w:r>
      <w:r w:rsidR="00B41E83">
        <w:rPr>
          <w:sz w:val="28"/>
          <w:szCs w:val="28"/>
        </w:rPr>
        <w:t>ty of homes in the s</w:t>
      </w:r>
      <w:r>
        <w:rPr>
          <w:sz w:val="28"/>
          <w:szCs w:val="28"/>
        </w:rPr>
        <w:t>outh</w:t>
      </w:r>
      <w:r w:rsidR="00B41E83">
        <w:rPr>
          <w:sz w:val="28"/>
          <w:szCs w:val="28"/>
        </w:rPr>
        <w:t xml:space="preserve"> portion of</w:t>
      </w:r>
      <w:r>
        <w:rPr>
          <w:sz w:val="28"/>
          <w:szCs w:val="28"/>
        </w:rPr>
        <w:t xml:space="preserve"> Lake County, IN as well as the topograph</w:t>
      </w:r>
      <w:r w:rsidR="00B41E83">
        <w:rPr>
          <w:sz w:val="28"/>
          <w:szCs w:val="28"/>
        </w:rPr>
        <w:t>y of the landscape.  Is this area of Lake County rural?  I would label it suburban more than rural.  T</w:t>
      </w:r>
      <w:r>
        <w:rPr>
          <w:sz w:val="28"/>
          <w:szCs w:val="28"/>
        </w:rPr>
        <w:t>here are homes and</w:t>
      </w:r>
      <w:r w:rsidR="00B41E83">
        <w:rPr>
          <w:sz w:val="28"/>
          <w:szCs w:val="28"/>
        </w:rPr>
        <w:t xml:space="preserve"> business in close proximity </w:t>
      </w:r>
      <w:r w:rsidR="00D550FC">
        <w:rPr>
          <w:sz w:val="28"/>
          <w:szCs w:val="28"/>
        </w:rPr>
        <w:t xml:space="preserve">to one another. </w:t>
      </w:r>
      <w:r w:rsidR="00B41E83">
        <w:rPr>
          <w:sz w:val="28"/>
          <w:szCs w:val="28"/>
        </w:rPr>
        <w:t xml:space="preserve"> (1/4-1/2ml) </w:t>
      </w:r>
      <w:r w:rsidR="00D550FC">
        <w:rPr>
          <w:sz w:val="28"/>
          <w:szCs w:val="28"/>
        </w:rPr>
        <w:t xml:space="preserve"> A project of this size WILL</w:t>
      </w:r>
      <w:r w:rsidR="00B56297">
        <w:rPr>
          <w:sz w:val="28"/>
          <w:szCs w:val="28"/>
        </w:rPr>
        <w:t xml:space="preserve"> negatively</w:t>
      </w:r>
      <w:r w:rsidR="00D550FC">
        <w:rPr>
          <w:sz w:val="28"/>
          <w:szCs w:val="28"/>
        </w:rPr>
        <w:t xml:space="preserve"> affect many ho</w:t>
      </w:r>
      <w:r w:rsidR="00B56297">
        <w:rPr>
          <w:sz w:val="28"/>
          <w:szCs w:val="28"/>
        </w:rPr>
        <w:t>mes, out buildings and business along the route.</w:t>
      </w:r>
      <w:r w:rsidR="00D550FC">
        <w:rPr>
          <w:sz w:val="28"/>
          <w:szCs w:val="28"/>
        </w:rPr>
        <w:t xml:space="preserve">  Lake County alre</w:t>
      </w:r>
      <w:r w:rsidR="00B56297">
        <w:rPr>
          <w:sz w:val="28"/>
          <w:szCs w:val="28"/>
        </w:rPr>
        <w:t>ady has loss</w:t>
      </w:r>
      <w:r w:rsidR="00D550FC">
        <w:rPr>
          <w:sz w:val="28"/>
          <w:szCs w:val="28"/>
        </w:rPr>
        <w:t xml:space="preserve"> population and something like this </w:t>
      </w:r>
      <w:r w:rsidR="00B41E83">
        <w:rPr>
          <w:sz w:val="28"/>
          <w:szCs w:val="28"/>
        </w:rPr>
        <w:t xml:space="preserve">project </w:t>
      </w:r>
      <w:r w:rsidR="00D550FC">
        <w:rPr>
          <w:sz w:val="28"/>
          <w:szCs w:val="28"/>
        </w:rPr>
        <w:t>could chase even more people out of the county.</w:t>
      </w:r>
      <w:r w:rsidR="00E51E73">
        <w:rPr>
          <w:sz w:val="28"/>
          <w:szCs w:val="28"/>
        </w:rPr>
        <w:t xml:space="preserve">  </w:t>
      </w:r>
      <w:r w:rsidR="002A0802">
        <w:rPr>
          <w:sz w:val="28"/>
          <w:szCs w:val="28"/>
        </w:rPr>
        <w:t xml:space="preserve">As a </w:t>
      </w:r>
      <w:r w:rsidR="002A0802">
        <w:rPr>
          <w:sz w:val="28"/>
          <w:szCs w:val="28"/>
        </w:rPr>
        <w:lastRenderedPageBreak/>
        <w:t>side note, t</w:t>
      </w:r>
      <w:r w:rsidR="00B41E83">
        <w:rPr>
          <w:sz w:val="28"/>
          <w:szCs w:val="28"/>
        </w:rPr>
        <w:t>his</w:t>
      </w:r>
      <w:r w:rsidR="00E51E73">
        <w:rPr>
          <w:sz w:val="28"/>
          <w:szCs w:val="28"/>
        </w:rPr>
        <w:t xml:space="preserve"> project </w:t>
      </w:r>
      <w:r w:rsidR="00B41E83">
        <w:rPr>
          <w:sz w:val="28"/>
          <w:szCs w:val="28"/>
        </w:rPr>
        <w:t>may be for nothing due to the taxpayer fund</w:t>
      </w:r>
      <w:r w:rsidR="00E51E73">
        <w:rPr>
          <w:sz w:val="28"/>
          <w:szCs w:val="28"/>
        </w:rPr>
        <w:t>ed grants given to the RR in the North of</w:t>
      </w:r>
      <w:r w:rsidR="00B41E83">
        <w:rPr>
          <w:sz w:val="28"/>
          <w:szCs w:val="28"/>
        </w:rPr>
        <w:t xml:space="preserve"> Lake County to improve the RR system going through the congested areas of Lake County and Chicago.  From what I have read in news articles in the Times </w:t>
      </w:r>
      <w:r w:rsidR="00E51E73">
        <w:rPr>
          <w:sz w:val="28"/>
          <w:szCs w:val="28"/>
        </w:rPr>
        <w:t>the RR travel times have</w:t>
      </w:r>
      <w:r w:rsidR="00C32745">
        <w:rPr>
          <w:sz w:val="28"/>
          <w:szCs w:val="28"/>
        </w:rPr>
        <w:t xml:space="preserve"> already</w:t>
      </w:r>
      <w:r w:rsidR="00E51E73">
        <w:rPr>
          <w:sz w:val="28"/>
          <w:szCs w:val="28"/>
        </w:rPr>
        <w:t xml:space="preserve"> improved by 11 hours.  </w:t>
      </w:r>
      <w:r w:rsidR="00C32745">
        <w:rPr>
          <w:sz w:val="28"/>
          <w:szCs w:val="28"/>
        </w:rPr>
        <w:t xml:space="preserve"> Please be aware of these other projects going on with already existing rails to improve train travel times.</w:t>
      </w:r>
    </w:p>
    <w:p w:rsidR="00B56297" w:rsidRDefault="00B56297" w:rsidP="00F549DB">
      <w:pPr>
        <w:spacing w:line="240" w:lineRule="auto"/>
        <w:rPr>
          <w:sz w:val="28"/>
          <w:szCs w:val="28"/>
        </w:rPr>
      </w:pPr>
      <w:r>
        <w:rPr>
          <w:sz w:val="28"/>
          <w:szCs w:val="28"/>
        </w:rPr>
        <w:tab/>
        <w:t>Also</w:t>
      </w:r>
      <w:r w:rsidR="00E51E73">
        <w:rPr>
          <w:sz w:val="28"/>
          <w:szCs w:val="28"/>
        </w:rPr>
        <w:t>,</w:t>
      </w:r>
      <w:r w:rsidR="00C32745">
        <w:rPr>
          <w:sz w:val="28"/>
          <w:szCs w:val="28"/>
        </w:rPr>
        <w:t xml:space="preserve"> why the GLB is a poor plan is,</w:t>
      </w:r>
      <w:r>
        <w:rPr>
          <w:sz w:val="28"/>
          <w:szCs w:val="28"/>
        </w:rPr>
        <w:t xml:space="preserve"> the south portion of Lake County has rolling hills</w:t>
      </w:r>
      <w:r w:rsidR="00E51E73">
        <w:rPr>
          <w:sz w:val="28"/>
          <w:szCs w:val="28"/>
        </w:rPr>
        <w:t xml:space="preserve"> with severe</w:t>
      </w:r>
      <w:r>
        <w:rPr>
          <w:sz w:val="28"/>
          <w:szCs w:val="28"/>
        </w:rPr>
        <w:t xml:space="preserve"> slopes. A RR cannot run on a rolling landscape without greatly changing the landscape.  To change our landscape is to change our drainage and waterways.  Eagle Creek Twp. drains to the Kankakee River NOT to Lake Michigan as the proposer of this project has stated.  To dig up and change the topography would also dig up farm tiles</w:t>
      </w:r>
      <w:r w:rsidR="007F0DFC">
        <w:rPr>
          <w:sz w:val="28"/>
          <w:szCs w:val="28"/>
        </w:rPr>
        <w:t>.  This area goes back to early settlement</w:t>
      </w:r>
      <w:r w:rsidR="00C32745">
        <w:rPr>
          <w:sz w:val="28"/>
          <w:szCs w:val="28"/>
        </w:rPr>
        <w:t xml:space="preserve"> age</w:t>
      </w:r>
      <w:r w:rsidR="007F0DFC">
        <w:rPr>
          <w:sz w:val="28"/>
          <w:szCs w:val="28"/>
        </w:rPr>
        <w:t xml:space="preserve"> when the land was oak savanna/Kankakee Marsh and drained by tiles and ditches to accommodate grain farming.  Cutting up drain tiles could potentially flood land and pose a safety hazard for area residence.  And lastly on this point, moving and exposing soil with severe slopes will indeed cause much erosion and runoff into our ditches, stream</w:t>
      </w:r>
      <w:r w:rsidR="00C32745">
        <w:rPr>
          <w:sz w:val="28"/>
          <w:szCs w:val="28"/>
        </w:rPr>
        <w:t>s and eventually the Kankakee River.</w:t>
      </w:r>
    </w:p>
    <w:p w:rsidR="007F0DFC" w:rsidRDefault="007F0DFC" w:rsidP="00F549DB">
      <w:pPr>
        <w:spacing w:line="240" w:lineRule="auto"/>
        <w:rPr>
          <w:sz w:val="28"/>
          <w:szCs w:val="28"/>
        </w:rPr>
      </w:pPr>
      <w:r>
        <w:rPr>
          <w:sz w:val="28"/>
          <w:szCs w:val="28"/>
        </w:rPr>
        <w:tab/>
        <w:t>And still another concern</w:t>
      </w:r>
      <w:r w:rsidR="003806AF">
        <w:rPr>
          <w:sz w:val="28"/>
          <w:szCs w:val="28"/>
        </w:rPr>
        <w:t xml:space="preserve"> I have with this RR project is the potential hazardous materials spills into a semi-rural, and rolling landscape that we have in south part of Lake County.  Lake County does not have a </w:t>
      </w:r>
      <w:proofErr w:type="spellStart"/>
      <w:r w:rsidR="003806AF">
        <w:rPr>
          <w:sz w:val="28"/>
          <w:szCs w:val="28"/>
        </w:rPr>
        <w:t>haz</w:t>
      </w:r>
      <w:proofErr w:type="spellEnd"/>
      <w:r w:rsidR="003806AF">
        <w:rPr>
          <w:sz w:val="28"/>
          <w:szCs w:val="28"/>
        </w:rPr>
        <w:t xml:space="preserve"> mat unit and so would rely on IDOT and volunteer fire departments.  To have an initial response of a spill could take 40 minutes or more with inadequate tools and knowledge to fight such an accident.  Many lives would be at risk and land rendered utterly d</w:t>
      </w:r>
      <w:r w:rsidR="009F6A97">
        <w:rPr>
          <w:sz w:val="28"/>
          <w:szCs w:val="28"/>
        </w:rPr>
        <w:t xml:space="preserve">ead for potentially years before it is </w:t>
      </w:r>
      <w:r w:rsidR="003806AF">
        <w:rPr>
          <w:sz w:val="28"/>
          <w:szCs w:val="28"/>
        </w:rPr>
        <w:t xml:space="preserve">cleaned up.  We know it’s not IF but WHEN of a </w:t>
      </w:r>
      <w:r w:rsidR="009F6A97">
        <w:rPr>
          <w:sz w:val="28"/>
          <w:szCs w:val="28"/>
        </w:rPr>
        <w:t xml:space="preserve">train </w:t>
      </w:r>
      <w:proofErr w:type="spellStart"/>
      <w:r w:rsidR="009F6A97">
        <w:rPr>
          <w:sz w:val="28"/>
          <w:szCs w:val="28"/>
        </w:rPr>
        <w:t>haz</w:t>
      </w:r>
      <w:proofErr w:type="spellEnd"/>
      <w:r w:rsidR="009F6A97">
        <w:rPr>
          <w:sz w:val="28"/>
          <w:szCs w:val="28"/>
        </w:rPr>
        <w:t xml:space="preserve"> mat spill and to </w:t>
      </w:r>
      <w:r w:rsidR="003806AF">
        <w:rPr>
          <w:sz w:val="28"/>
          <w:szCs w:val="28"/>
        </w:rPr>
        <w:t>believe s</w:t>
      </w:r>
      <w:r w:rsidR="009F6A97">
        <w:rPr>
          <w:sz w:val="28"/>
          <w:szCs w:val="28"/>
        </w:rPr>
        <w:t>uch accidents would never occur is not a viable argument.</w:t>
      </w:r>
    </w:p>
    <w:p w:rsidR="003806AF" w:rsidRDefault="003806AF" w:rsidP="00F549DB">
      <w:pPr>
        <w:spacing w:line="240" w:lineRule="auto"/>
        <w:rPr>
          <w:sz w:val="28"/>
          <w:szCs w:val="28"/>
        </w:rPr>
      </w:pPr>
      <w:r>
        <w:rPr>
          <w:sz w:val="28"/>
          <w:szCs w:val="28"/>
        </w:rPr>
        <w:tab/>
        <w:t xml:space="preserve">Lastly, my final concern is to the infrastructure </w:t>
      </w:r>
      <w:r w:rsidR="003911DE">
        <w:rPr>
          <w:sz w:val="28"/>
          <w:szCs w:val="28"/>
        </w:rPr>
        <w:t xml:space="preserve">of </w:t>
      </w:r>
      <w:r>
        <w:rPr>
          <w:sz w:val="28"/>
          <w:szCs w:val="28"/>
        </w:rPr>
        <w:t xml:space="preserve">our area from such a </w:t>
      </w:r>
      <w:r w:rsidR="009F6A97">
        <w:rPr>
          <w:sz w:val="28"/>
          <w:szCs w:val="28"/>
        </w:rPr>
        <w:t xml:space="preserve">large project.  The RR is proposed to cross Hwy 49 and SR 2 in Porter County and </w:t>
      </w:r>
      <w:r w:rsidR="0047233E">
        <w:rPr>
          <w:sz w:val="28"/>
          <w:szCs w:val="28"/>
        </w:rPr>
        <w:t>SR2, SR 231, I-65 and Hwy 41</w:t>
      </w:r>
      <w:r w:rsidR="009545B8">
        <w:rPr>
          <w:sz w:val="28"/>
          <w:szCs w:val="28"/>
        </w:rPr>
        <w:t xml:space="preserve"> in Lake County </w:t>
      </w:r>
      <w:r w:rsidR="009F6A97">
        <w:rPr>
          <w:sz w:val="28"/>
          <w:szCs w:val="28"/>
        </w:rPr>
        <w:t xml:space="preserve">not to mention many county roads.  To change or alter the CRs </w:t>
      </w:r>
      <w:r w:rsidR="009545B8">
        <w:rPr>
          <w:sz w:val="28"/>
          <w:szCs w:val="28"/>
        </w:rPr>
        <w:t>would great</w:t>
      </w:r>
      <w:r w:rsidR="00C32745">
        <w:rPr>
          <w:sz w:val="28"/>
          <w:szCs w:val="28"/>
        </w:rPr>
        <w:t>ly hinder travel for our region.</w:t>
      </w:r>
    </w:p>
    <w:p w:rsidR="00F549DB" w:rsidRDefault="009545B8" w:rsidP="009545B8">
      <w:pPr>
        <w:spacing w:line="240" w:lineRule="auto"/>
        <w:rPr>
          <w:sz w:val="28"/>
          <w:szCs w:val="28"/>
        </w:rPr>
      </w:pPr>
      <w:r>
        <w:rPr>
          <w:sz w:val="28"/>
          <w:szCs w:val="28"/>
        </w:rPr>
        <w:tab/>
        <w:t xml:space="preserve">The crossing of I-65 would be a monumental project in itself.  Our State plans to widen I-65 to 6 lanes in the next 2-5years from </w:t>
      </w:r>
      <w:proofErr w:type="spellStart"/>
      <w:r>
        <w:rPr>
          <w:sz w:val="28"/>
          <w:szCs w:val="28"/>
        </w:rPr>
        <w:t>Roselawn</w:t>
      </w:r>
      <w:proofErr w:type="spellEnd"/>
      <w:r>
        <w:rPr>
          <w:sz w:val="28"/>
          <w:szCs w:val="28"/>
        </w:rPr>
        <w:t xml:space="preserve"> to Crown Point.  This crossing would cause more delays and safety concerns on an already</w:t>
      </w:r>
      <w:r w:rsidR="0047233E">
        <w:rPr>
          <w:sz w:val="28"/>
          <w:szCs w:val="28"/>
        </w:rPr>
        <w:t xml:space="preserve"> construction wary</w:t>
      </w:r>
      <w:r w:rsidR="00AC4FBA">
        <w:rPr>
          <w:sz w:val="28"/>
          <w:szCs w:val="28"/>
        </w:rPr>
        <w:t xml:space="preserve"> region of the County.  I cannot fathom a tunnel for either the </w:t>
      </w:r>
      <w:r w:rsidR="00AC4FBA">
        <w:rPr>
          <w:sz w:val="28"/>
          <w:szCs w:val="28"/>
        </w:rPr>
        <w:lastRenderedPageBreak/>
        <w:t>train or the highway being a cheap endeavor for the GLB</w:t>
      </w:r>
      <w:r w:rsidR="0047233E">
        <w:rPr>
          <w:sz w:val="28"/>
          <w:szCs w:val="28"/>
        </w:rPr>
        <w:t xml:space="preserve"> without help from tax payer money.  </w:t>
      </w:r>
    </w:p>
    <w:p w:rsidR="00AC4FBA" w:rsidRDefault="00AC4FBA" w:rsidP="009545B8">
      <w:pPr>
        <w:spacing w:line="240" w:lineRule="auto"/>
        <w:rPr>
          <w:sz w:val="28"/>
          <w:szCs w:val="28"/>
        </w:rPr>
      </w:pPr>
      <w:r>
        <w:rPr>
          <w:sz w:val="28"/>
          <w:szCs w:val="28"/>
        </w:rPr>
        <w:tab/>
        <w:t>The proposed train route is also going close to a recently approved rock qu</w:t>
      </w:r>
      <w:r w:rsidR="0047233E">
        <w:rPr>
          <w:sz w:val="28"/>
          <w:szCs w:val="28"/>
        </w:rPr>
        <w:t>arry.  Singleton Quarry was required to get plans approved from the state of IN</w:t>
      </w:r>
      <w:r w:rsidR="00C32745">
        <w:rPr>
          <w:sz w:val="28"/>
          <w:szCs w:val="28"/>
        </w:rPr>
        <w:t xml:space="preserve"> </w:t>
      </w:r>
      <w:r w:rsidR="000F2B16">
        <w:rPr>
          <w:sz w:val="28"/>
          <w:szCs w:val="28"/>
        </w:rPr>
        <w:t>(IDEM and IDNR)</w:t>
      </w:r>
      <w:r w:rsidR="0047233E">
        <w:rPr>
          <w:sz w:val="28"/>
          <w:szCs w:val="28"/>
        </w:rPr>
        <w:t>.</w:t>
      </w:r>
      <w:r>
        <w:rPr>
          <w:sz w:val="28"/>
          <w:szCs w:val="28"/>
        </w:rPr>
        <w:t xml:space="preserve"> Any changes to the plans can cost the quarry</w:t>
      </w:r>
      <w:r w:rsidR="0047233E">
        <w:rPr>
          <w:sz w:val="28"/>
          <w:szCs w:val="28"/>
        </w:rPr>
        <w:t xml:space="preserve"> in</w:t>
      </w:r>
      <w:r>
        <w:rPr>
          <w:sz w:val="28"/>
          <w:szCs w:val="28"/>
        </w:rPr>
        <w:t xml:space="preserve"> fines and</w:t>
      </w:r>
      <w:r w:rsidR="0047233E">
        <w:rPr>
          <w:sz w:val="28"/>
          <w:szCs w:val="28"/>
        </w:rPr>
        <w:t xml:space="preserve"> the</w:t>
      </w:r>
      <w:r>
        <w:rPr>
          <w:sz w:val="28"/>
          <w:szCs w:val="28"/>
        </w:rPr>
        <w:t xml:space="preserve"> risk of being closed.  The residents are closely watching this quarry for any mistakes</w:t>
      </w:r>
      <w:r w:rsidR="0047233E">
        <w:rPr>
          <w:sz w:val="28"/>
          <w:szCs w:val="28"/>
        </w:rPr>
        <w:t xml:space="preserve"> because it was greatly opposed</w:t>
      </w:r>
      <w:r>
        <w:rPr>
          <w:sz w:val="28"/>
          <w:szCs w:val="28"/>
        </w:rPr>
        <w:t xml:space="preserve"> and</w:t>
      </w:r>
      <w:r w:rsidR="0047233E">
        <w:rPr>
          <w:sz w:val="28"/>
          <w:szCs w:val="28"/>
        </w:rPr>
        <w:t xml:space="preserve"> the resident</w:t>
      </w:r>
      <w:r>
        <w:rPr>
          <w:sz w:val="28"/>
          <w:szCs w:val="28"/>
        </w:rPr>
        <w:t xml:space="preserve"> will pass on violations</w:t>
      </w:r>
      <w:r w:rsidR="000F2B16">
        <w:rPr>
          <w:sz w:val="28"/>
          <w:szCs w:val="28"/>
        </w:rPr>
        <w:t>.  If the train would alter these approved plans</w:t>
      </w:r>
      <w:r w:rsidR="0047233E">
        <w:rPr>
          <w:sz w:val="28"/>
          <w:szCs w:val="28"/>
        </w:rPr>
        <w:t xml:space="preserve"> of</w:t>
      </w:r>
      <w:r w:rsidR="000F2B16">
        <w:rPr>
          <w:sz w:val="28"/>
          <w:szCs w:val="28"/>
        </w:rPr>
        <w:t xml:space="preserve"> the quarry</w:t>
      </w:r>
      <w:r w:rsidR="0047233E">
        <w:rPr>
          <w:sz w:val="28"/>
          <w:szCs w:val="28"/>
        </w:rPr>
        <w:t xml:space="preserve"> it</w:t>
      </w:r>
      <w:r w:rsidR="000F2B16">
        <w:rPr>
          <w:sz w:val="28"/>
          <w:szCs w:val="28"/>
        </w:rPr>
        <w:t xml:space="preserve"> w</w:t>
      </w:r>
      <w:r w:rsidR="0047233E">
        <w:rPr>
          <w:sz w:val="28"/>
          <w:szCs w:val="28"/>
        </w:rPr>
        <w:t>ould need to be reapproved</w:t>
      </w:r>
      <w:r w:rsidR="000F2B16">
        <w:rPr>
          <w:sz w:val="28"/>
          <w:szCs w:val="28"/>
        </w:rPr>
        <w:t xml:space="preserve"> before</w:t>
      </w:r>
      <w:r w:rsidR="00C501C2">
        <w:rPr>
          <w:sz w:val="28"/>
          <w:szCs w:val="28"/>
        </w:rPr>
        <w:t xml:space="preserve"> the train would cross </w:t>
      </w:r>
      <w:r w:rsidR="000F2B16">
        <w:rPr>
          <w:sz w:val="28"/>
          <w:szCs w:val="28"/>
        </w:rPr>
        <w:t>through this area.  Please carefully review this portion of the train route.</w:t>
      </w:r>
    </w:p>
    <w:p w:rsidR="000F2B16" w:rsidRDefault="000F2B16" w:rsidP="009545B8">
      <w:pPr>
        <w:spacing w:line="240" w:lineRule="auto"/>
        <w:rPr>
          <w:sz w:val="28"/>
          <w:szCs w:val="28"/>
        </w:rPr>
      </w:pPr>
      <w:r>
        <w:rPr>
          <w:sz w:val="28"/>
          <w:szCs w:val="28"/>
        </w:rPr>
        <w:tab/>
        <w:t>Thank you for this opportunity to appeal to you why GLB RR is NOT a viable project for southern Lake County IN.  It is my hope that you will find this project not on</w:t>
      </w:r>
      <w:r w:rsidR="0040325F">
        <w:rPr>
          <w:sz w:val="28"/>
          <w:szCs w:val="28"/>
        </w:rPr>
        <w:t>ly a bad fit</w:t>
      </w:r>
      <w:r w:rsidR="00C501C2">
        <w:rPr>
          <w:sz w:val="28"/>
          <w:szCs w:val="28"/>
        </w:rPr>
        <w:t xml:space="preserve"> and unneeded but also dangerous.  Please say </w:t>
      </w:r>
      <w:r w:rsidR="0040325F">
        <w:rPr>
          <w:sz w:val="28"/>
          <w:szCs w:val="28"/>
        </w:rPr>
        <w:t>no to this project.</w:t>
      </w:r>
    </w:p>
    <w:p w:rsidR="000F2B16" w:rsidRDefault="000F2B16" w:rsidP="009545B8">
      <w:pPr>
        <w:spacing w:line="240" w:lineRule="auto"/>
        <w:rPr>
          <w:sz w:val="28"/>
          <w:szCs w:val="28"/>
        </w:rPr>
      </w:pPr>
    </w:p>
    <w:p w:rsidR="000F2B16" w:rsidRDefault="000F2B16" w:rsidP="009545B8">
      <w:pPr>
        <w:spacing w:line="240" w:lineRule="auto"/>
        <w:rPr>
          <w:sz w:val="28"/>
          <w:szCs w:val="28"/>
        </w:rPr>
      </w:pPr>
      <w:r>
        <w:rPr>
          <w:sz w:val="28"/>
          <w:szCs w:val="28"/>
        </w:rPr>
        <w:t>Sincerely,</w:t>
      </w:r>
    </w:p>
    <w:p w:rsidR="000F2B16" w:rsidRDefault="000F2B16" w:rsidP="009545B8">
      <w:pPr>
        <w:spacing w:line="240" w:lineRule="auto"/>
        <w:rPr>
          <w:sz w:val="28"/>
          <w:szCs w:val="28"/>
        </w:rPr>
      </w:pPr>
      <w:bookmarkStart w:id="0" w:name="_GoBack"/>
      <w:bookmarkEnd w:id="0"/>
    </w:p>
    <w:p w:rsidR="000F2B16" w:rsidRDefault="000F2B16" w:rsidP="009545B8">
      <w:pPr>
        <w:spacing w:line="240" w:lineRule="auto"/>
        <w:rPr>
          <w:sz w:val="28"/>
          <w:szCs w:val="28"/>
        </w:rPr>
      </w:pPr>
      <w:r>
        <w:rPr>
          <w:sz w:val="28"/>
          <w:szCs w:val="28"/>
        </w:rPr>
        <w:t>Jackie Reed</w:t>
      </w:r>
    </w:p>
    <w:p w:rsidR="00C501C2" w:rsidRDefault="00C501C2" w:rsidP="009545B8">
      <w:pPr>
        <w:spacing w:line="240" w:lineRule="auto"/>
        <w:rPr>
          <w:sz w:val="28"/>
          <w:szCs w:val="28"/>
        </w:rPr>
      </w:pPr>
      <w:proofErr w:type="gramStart"/>
      <w:r>
        <w:rPr>
          <w:sz w:val="28"/>
          <w:szCs w:val="28"/>
        </w:rPr>
        <w:t>6808 E. 173</w:t>
      </w:r>
      <w:r w:rsidRPr="00C501C2">
        <w:rPr>
          <w:sz w:val="28"/>
          <w:szCs w:val="28"/>
          <w:vertAlign w:val="superscript"/>
        </w:rPr>
        <w:t>rd</w:t>
      </w:r>
      <w:r>
        <w:rPr>
          <w:sz w:val="28"/>
          <w:szCs w:val="28"/>
        </w:rPr>
        <w:t xml:space="preserve"> Av.</w:t>
      </w:r>
      <w:proofErr w:type="gramEnd"/>
    </w:p>
    <w:p w:rsidR="00C501C2" w:rsidRDefault="00C501C2" w:rsidP="009545B8">
      <w:pPr>
        <w:spacing w:line="240" w:lineRule="auto"/>
        <w:rPr>
          <w:sz w:val="28"/>
          <w:szCs w:val="28"/>
        </w:rPr>
      </w:pPr>
      <w:r>
        <w:rPr>
          <w:sz w:val="28"/>
          <w:szCs w:val="28"/>
        </w:rPr>
        <w:t>Hebron, IN 46341</w:t>
      </w:r>
    </w:p>
    <w:p w:rsidR="00C501C2" w:rsidRPr="00F549DB" w:rsidRDefault="00C501C2" w:rsidP="009545B8">
      <w:pPr>
        <w:spacing w:line="240" w:lineRule="auto"/>
        <w:rPr>
          <w:sz w:val="28"/>
          <w:szCs w:val="28"/>
        </w:rPr>
      </w:pPr>
      <w:r>
        <w:rPr>
          <w:sz w:val="28"/>
          <w:szCs w:val="28"/>
        </w:rPr>
        <w:t>(219)996-7203</w:t>
      </w:r>
    </w:p>
    <w:sectPr w:rsidR="00C501C2" w:rsidRPr="00F549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DB"/>
    <w:rsid w:val="000F2B16"/>
    <w:rsid w:val="001E1C6D"/>
    <w:rsid w:val="002A0802"/>
    <w:rsid w:val="003806AF"/>
    <w:rsid w:val="003911DE"/>
    <w:rsid w:val="0040325F"/>
    <w:rsid w:val="0047233E"/>
    <w:rsid w:val="007F0DFC"/>
    <w:rsid w:val="007F5A6F"/>
    <w:rsid w:val="00911AB3"/>
    <w:rsid w:val="009545B8"/>
    <w:rsid w:val="009E34E3"/>
    <w:rsid w:val="009F6A97"/>
    <w:rsid w:val="00AC4FBA"/>
    <w:rsid w:val="00B41E83"/>
    <w:rsid w:val="00B56297"/>
    <w:rsid w:val="00C32745"/>
    <w:rsid w:val="00C501C2"/>
    <w:rsid w:val="00CD2B25"/>
    <w:rsid w:val="00D550FC"/>
    <w:rsid w:val="00E51E73"/>
    <w:rsid w:val="00F549DB"/>
    <w:rsid w:val="00F70981"/>
    <w:rsid w:val="00F7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3</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Jackie</cp:lastModifiedBy>
  <cp:revision>4</cp:revision>
  <dcterms:created xsi:type="dcterms:W3CDTF">2016-05-12T18:53:00Z</dcterms:created>
  <dcterms:modified xsi:type="dcterms:W3CDTF">2016-05-20T01:15:00Z</dcterms:modified>
</cp:coreProperties>
</file>