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4E1" w:rsidRDefault="00EC6615">
      <w:r>
        <w:t>April 10, 2015</w:t>
      </w:r>
    </w:p>
    <w:p w:rsidR="00EC6615" w:rsidRDefault="00EC6615">
      <w:r>
        <w:t>Dear Sirs and Madams:</w:t>
      </w:r>
    </w:p>
    <w:p w:rsidR="00EC6615" w:rsidRDefault="00EC6615">
      <w:r>
        <w:t>I am writing today to voice my concern regarding the Great Lakes Basin railroad project from Milton, Wisconsin to Michigan City, Indiana.  This project will be harmful to the farmland and communities that it neighbors.</w:t>
      </w:r>
    </w:p>
    <w:p w:rsidR="00FF66AB" w:rsidRDefault="00EC6615">
      <w:r>
        <w:t>While there will be short-term impact from construction jobs while the project is being develope</w:t>
      </w:r>
      <w:r w:rsidR="008255CD">
        <w:t>d, there will be</w:t>
      </w:r>
      <w:r>
        <w:t xml:space="preserve"> long-term damage that outweighs this benefit. In Northern Boone County Illinois where this railway is proposed, there will be a large negative impact.  </w:t>
      </w:r>
    </w:p>
    <w:p w:rsidR="00EC6615" w:rsidRDefault="00EC6615">
      <w:r>
        <w:t xml:space="preserve">The railway is proposed to pass within </w:t>
      </w:r>
      <w:r w:rsidR="007950A2">
        <w:t xml:space="preserve">1,000 yards of the Capron Elementary School. This is a </w:t>
      </w:r>
      <w:r w:rsidR="00FF66AB">
        <w:t>kindergarten through fourth grade</w:t>
      </w:r>
      <w:r w:rsidR="008255CD">
        <w:t xml:space="preserve"> and</w:t>
      </w:r>
      <w:r w:rsidR="00FF66AB">
        <w:t xml:space="preserve"> </w:t>
      </w:r>
      <w:r w:rsidR="00FF66AB" w:rsidRPr="00FF66AB">
        <w:t>it also houses the district’s early childhood and preschool programs</w:t>
      </w:r>
      <w:r w:rsidR="00FF66AB">
        <w:t xml:space="preserve">. The noise and vibration of trains passing every 13 minutes will be a huge impediment to </w:t>
      </w:r>
      <w:r w:rsidR="005316BA">
        <w:t>students’</w:t>
      </w:r>
      <w:r w:rsidR="00FF66AB">
        <w:t xml:space="preserve"> ability to focus and learn in the class room.  The railway will cross a major highway just to the south of the school</w:t>
      </w:r>
      <w:r w:rsidR="005316BA">
        <w:t>,</w:t>
      </w:r>
      <w:r w:rsidR="00FF66AB">
        <w:t xml:space="preserve"> less than a quarter mile away</w:t>
      </w:r>
      <w:r w:rsidR="005316BA">
        <w:t>,</w:t>
      </w:r>
      <w:r w:rsidR="00FF66AB">
        <w:t xml:space="preserve"> and another road crossing just to the north</w:t>
      </w:r>
      <w:r w:rsidR="005316BA">
        <w:t>, less than a half mile away</w:t>
      </w:r>
      <w:r w:rsidR="008255CD">
        <w:t>. I</w:t>
      </w:r>
      <w:r w:rsidR="00FF66AB">
        <w:t xml:space="preserve">f the railway does not get approval for “quiet” crossings the train whistle blowing at these crossings will </w:t>
      </w:r>
      <w:r w:rsidR="008255CD">
        <w:t xml:space="preserve">be another </w:t>
      </w:r>
      <w:r w:rsidR="00FF66AB">
        <w:t xml:space="preserve">distraction for the students. There is also the added safety issue. As this is an elementary school with kindergarten and preschool students there is always the potential for a </w:t>
      </w:r>
      <w:r w:rsidR="005316BA">
        <w:t xml:space="preserve">small child </w:t>
      </w:r>
      <w:r w:rsidR="00FF66AB">
        <w:t>to wander away and possibly get hit by a train.</w:t>
      </w:r>
      <w:r w:rsidR="005316BA">
        <w:t xml:space="preserve"> As I know from my own childhood experience, playing on or exploring a railway is </w:t>
      </w:r>
      <w:r w:rsidR="008255CD">
        <w:t>great way to spend the day, b</w:t>
      </w:r>
      <w:r w:rsidR="005316BA">
        <w:t>ut this railway will not have one or two slow moving trains</w:t>
      </w:r>
      <w:r w:rsidR="008255CD">
        <w:t xml:space="preserve"> per day,</w:t>
      </w:r>
      <w:r w:rsidR="005316BA">
        <w:t xml:space="preserve"> it will be up to 110 per day traveling up to 70 miles per hour.</w:t>
      </w:r>
    </w:p>
    <w:p w:rsidR="00FF66AB" w:rsidRDefault="00FF66AB">
      <w:r>
        <w:t>The railroad will cross North Boone School Road. This is the main road for all the busses traveling from Capron to the North Boone Upper Elementary (grades</w:t>
      </w:r>
      <w:r w:rsidR="005316BA">
        <w:t xml:space="preserve"> 5 &amp; 6), North Boone Middle School</w:t>
      </w:r>
      <w:r>
        <w:t xml:space="preserve"> (</w:t>
      </w:r>
      <w:r w:rsidR="005316BA">
        <w:t xml:space="preserve">grades 7 &amp; 8) and North Boone High School (grades 9 through 12). </w:t>
      </w:r>
      <w:r w:rsidR="008255CD">
        <w:t xml:space="preserve">North Boone School road is a highly traveled road for both the busses and students going to and from school and sporting events. Due to the nature of this route it is also driven on by many young and inexperienced drivers as they make their way to school. The potential for bus vs train or car vs train accidents at this crossing is probably higher than at most crossings. The GLB is proposing </w:t>
      </w:r>
      <w:proofErr w:type="gramStart"/>
      <w:r w:rsidR="008255CD">
        <w:t>an at</w:t>
      </w:r>
      <w:proofErr w:type="gramEnd"/>
      <w:r w:rsidR="008255CD">
        <w:t xml:space="preserve"> grade crossing at this road.</w:t>
      </w:r>
    </w:p>
    <w:p w:rsidR="00CE7EAD" w:rsidRDefault="00CE7EAD">
      <w:r>
        <w:t xml:space="preserve">I am also concerned that this project is not needed at all. The Chicago Region Environmental and Transportation Efficiency Program (CREATE) is being implemented and has already made improvements in congestion and wait times for the railroads. As it completes more projects it will continue to make improvements to reduce congestion and wait time. </w:t>
      </w:r>
    </w:p>
    <w:p w:rsidR="00CE7EAD" w:rsidRDefault="00CE7EAD">
      <w:r>
        <w:t>Thank you for considering my input and concerns.</w:t>
      </w:r>
    </w:p>
    <w:p w:rsidR="00CE7EAD" w:rsidRDefault="00CE7EAD">
      <w:r>
        <w:t>Regards,</w:t>
      </w:r>
    </w:p>
    <w:p w:rsidR="008255CD" w:rsidRPr="00FF66AB" w:rsidRDefault="009F131D">
      <w:proofErr w:type="spellStart"/>
      <w:r>
        <w:t>Aneta</w:t>
      </w:r>
      <w:proofErr w:type="spellEnd"/>
      <w:r>
        <w:t xml:space="preserve"> &amp; Michael </w:t>
      </w:r>
      <w:proofErr w:type="spellStart"/>
      <w:r>
        <w:t>Munger</w:t>
      </w:r>
      <w:proofErr w:type="spellEnd"/>
      <w:r>
        <w:t xml:space="preserve"> </w:t>
      </w:r>
      <w:r>
        <w:br/>
        <w:t xml:space="preserve">&amp; </w:t>
      </w:r>
      <w:bookmarkStart w:id="0" w:name="_GoBack"/>
      <w:bookmarkEnd w:id="0"/>
      <w:r w:rsidR="00CE7EAD">
        <w:t>Kathleen Stefanelli</w:t>
      </w:r>
    </w:p>
    <w:sectPr w:rsidR="008255CD" w:rsidRPr="00FF66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615"/>
    <w:rsid w:val="002B74E1"/>
    <w:rsid w:val="005316BA"/>
    <w:rsid w:val="007950A2"/>
    <w:rsid w:val="008255CD"/>
    <w:rsid w:val="009F131D"/>
    <w:rsid w:val="00AC3166"/>
    <w:rsid w:val="00CE7EAD"/>
    <w:rsid w:val="00EC6615"/>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Stefanelli</dc:creator>
  <cp:lastModifiedBy>Kathy Stefanelli</cp:lastModifiedBy>
  <cp:revision>6</cp:revision>
  <dcterms:created xsi:type="dcterms:W3CDTF">2016-04-10T21:14:00Z</dcterms:created>
  <dcterms:modified xsi:type="dcterms:W3CDTF">2016-04-12T19:15:00Z</dcterms:modified>
</cp:coreProperties>
</file>